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A1" w:rsidRPr="00BB7A32" w:rsidRDefault="002A41BE" w:rsidP="002A41BE">
      <w:pPr>
        <w:jc w:val="center"/>
        <w:rPr>
          <w:b/>
        </w:rPr>
      </w:pPr>
      <w:bookmarkStart w:id="0" w:name="_GoBack"/>
      <w:r w:rsidRPr="00BB7A32">
        <w:rPr>
          <w:b/>
        </w:rPr>
        <w:t xml:space="preserve">Карта учебно-методической обеспеченности </w:t>
      </w:r>
      <w:r w:rsidRPr="00BB7A32">
        <w:rPr>
          <w:b/>
          <w:lang w:val="ru-MD"/>
        </w:rPr>
        <w:t>дисциплины</w:t>
      </w:r>
      <w:r w:rsidRPr="00BB7A32">
        <w:rPr>
          <w:b/>
          <w:lang w:val="kk-KZ"/>
        </w:rPr>
        <w:t xml:space="preserve"> </w:t>
      </w:r>
      <w:r w:rsidRPr="00BB7A32">
        <w:rPr>
          <w:b/>
        </w:rPr>
        <w:t xml:space="preserve"> </w:t>
      </w:r>
    </w:p>
    <w:p w:rsidR="002A41BE" w:rsidRPr="00BB7A32" w:rsidRDefault="002A41BE" w:rsidP="002A41BE">
      <w:pPr>
        <w:jc w:val="center"/>
        <w:rPr>
          <w:b/>
        </w:rPr>
      </w:pPr>
      <w:r w:rsidRPr="00BB7A32">
        <w:rPr>
          <w:b/>
        </w:rPr>
        <w:t>«Кросс-культурная психология»</w:t>
      </w:r>
    </w:p>
    <w:bookmarkEnd w:id="0"/>
    <w:p w:rsidR="002A41BE" w:rsidRPr="00BB7A32" w:rsidRDefault="002A41BE" w:rsidP="002A41BE">
      <w:pPr>
        <w:jc w:val="center"/>
        <w:rPr>
          <w:sz w:val="20"/>
          <w:szCs w:val="20"/>
        </w:rPr>
      </w:pPr>
    </w:p>
    <w:p w:rsidR="002A41BE" w:rsidRPr="00BB7A32" w:rsidRDefault="002A41BE" w:rsidP="002A41BE">
      <w:pPr>
        <w:jc w:val="center"/>
        <w:rPr>
          <w:sz w:val="20"/>
          <w:szCs w:val="20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2A41BE" w:rsidRPr="00BB7A32" w:rsidTr="00EC6097">
        <w:trPr>
          <w:trHeight w:val="1390"/>
        </w:trPr>
        <w:tc>
          <w:tcPr>
            <w:tcW w:w="534" w:type="dxa"/>
            <w:vMerge w:val="restart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61" w:type="dxa"/>
            <w:vMerge w:val="restart"/>
          </w:tcPr>
          <w:p w:rsidR="002A41BE" w:rsidRPr="00BB7A32" w:rsidRDefault="002A41BE" w:rsidP="005434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BB7A32" w:rsidTr="00EC6097">
        <w:tc>
          <w:tcPr>
            <w:tcW w:w="534" w:type="dxa"/>
            <w:vMerge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vMerge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BB7A32" w:rsidRDefault="002A41BE" w:rsidP="005434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>англ</w:t>
            </w:r>
          </w:p>
        </w:tc>
      </w:tr>
      <w:tr w:rsidR="002A41BE" w:rsidRPr="00BB7A32" w:rsidTr="00EC6097">
        <w:tc>
          <w:tcPr>
            <w:tcW w:w="534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</w:tcPr>
          <w:p w:rsidR="002A41BE" w:rsidRPr="00BB7A32" w:rsidRDefault="002A41BE" w:rsidP="005434F7">
            <w:pPr>
              <w:jc w:val="both"/>
              <w:rPr>
                <w:sz w:val="20"/>
                <w:szCs w:val="20"/>
                <w:lang w:val="kk-KZ"/>
              </w:rPr>
            </w:pPr>
            <w:r w:rsidRPr="00BB7A32">
              <w:rPr>
                <w:b/>
                <w:sz w:val="20"/>
                <w:szCs w:val="20"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BB7A32" w:rsidRDefault="002A41BE" w:rsidP="00E471AF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</w:rPr>
            </w:pPr>
            <w:r w:rsidRPr="00BB7A32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7145BB" w:rsidRPr="00BB7A32" w:rsidRDefault="007145BB" w:rsidP="007145BB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bCs/>
                <w:sz w:val="20"/>
                <w:szCs w:val="20"/>
              </w:rPr>
              <w:t>Аймаганбетова</w:t>
            </w:r>
            <w:proofErr w:type="spellEnd"/>
            <w:r w:rsidRPr="00BB7A32">
              <w:rPr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BB7A32">
              <w:rPr>
                <w:bCs/>
                <w:sz w:val="20"/>
                <w:szCs w:val="20"/>
              </w:rPr>
              <w:t>КазНУ</w:t>
            </w:r>
            <w:proofErr w:type="spellEnd"/>
            <w:r w:rsidRPr="00BB7A32">
              <w:rPr>
                <w:bCs/>
                <w:sz w:val="20"/>
                <w:szCs w:val="20"/>
              </w:rPr>
              <w:t>, 2019.</w:t>
            </w:r>
          </w:p>
        </w:tc>
        <w:tc>
          <w:tcPr>
            <w:tcW w:w="1559" w:type="dxa"/>
          </w:tcPr>
          <w:p w:rsidR="007145BB" w:rsidRPr="00BB7A32" w:rsidRDefault="00E471AF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E471AF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1" w:type="dxa"/>
          </w:tcPr>
          <w:p w:rsidR="007145BB" w:rsidRPr="00BB7A32" w:rsidRDefault="007145BB" w:rsidP="007145BB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sz w:val="20"/>
                <w:szCs w:val="20"/>
              </w:rPr>
              <w:t>Бердибаева</w:t>
            </w:r>
            <w:proofErr w:type="spellEnd"/>
            <w:r w:rsidRPr="00BB7A32">
              <w:rPr>
                <w:sz w:val="20"/>
                <w:szCs w:val="20"/>
              </w:rPr>
              <w:t xml:space="preserve"> С.К. </w:t>
            </w:r>
            <w:proofErr w:type="spellStart"/>
            <w:r w:rsidRPr="00BB7A32">
              <w:rPr>
                <w:sz w:val="20"/>
                <w:szCs w:val="20"/>
              </w:rPr>
              <w:t>Түлға</w:t>
            </w:r>
            <w:proofErr w:type="spellEnd"/>
            <w:r w:rsidRPr="00BB7A32">
              <w:rPr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sz w:val="20"/>
                <w:szCs w:val="20"/>
              </w:rPr>
              <w:t>психологиясы</w:t>
            </w:r>
            <w:proofErr w:type="spellEnd"/>
            <w:r w:rsidRPr="00BB7A32">
              <w:rPr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BB7A32">
              <w:rPr>
                <w:sz w:val="20"/>
                <w:szCs w:val="20"/>
              </w:rPr>
              <w:t>Қазақ</w:t>
            </w:r>
            <w:proofErr w:type="spellEnd"/>
            <w:r w:rsidRPr="00BB7A32">
              <w:rPr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sz w:val="20"/>
                <w:szCs w:val="20"/>
              </w:rPr>
              <w:t>университеті</w:t>
            </w:r>
            <w:proofErr w:type="spellEnd"/>
            <w:r w:rsidRPr="00BB7A32">
              <w:rPr>
                <w:sz w:val="20"/>
                <w:szCs w:val="20"/>
              </w:rPr>
              <w:t>, 2016.</w:t>
            </w:r>
          </w:p>
        </w:tc>
        <w:tc>
          <w:tcPr>
            <w:tcW w:w="1559" w:type="dxa"/>
          </w:tcPr>
          <w:p w:rsidR="007145BB" w:rsidRPr="00BB7A32" w:rsidRDefault="00E471AF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BB7A32">
              <w:rPr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BB7A32">
              <w:rPr>
                <w:spacing w:val="-8"/>
                <w:sz w:val="20"/>
                <w:szCs w:val="20"/>
              </w:rPr>
              <w:t>Жас</w:t>
            </w:r>
            <w:proofErr w:type="spellEnd"/>
            <w:r w:rsidRPr="00BB7A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spacing w:val="-8"/>
                <w:sz w:val="20"/>
                <w:szCs w:val="20"/>
              </w:rPr>
              <w:t>ерекшеліқ</w:t>
            </w:r>
            <w:proofErr w:type="spellEnd"/>
            <w:r w:rsidRPr="00BB7A32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BB7A32">
              <w:rPr>
                <w:spacing w:val="-8"/>
                <w:sz w:val="20"/>
                <w:szCs w:val="20"/>
              </w:rPr>
              <w:t>. – Алматы: МОН, 2015.</w:t>
            </w:r>
          </w:p>
        </w:tc>
        <w:tc>
          <w:tcPr>
            <w:tcW w:w="1559" w:type="dxa"/>
          </w:tcPr>
          <w:p w:rsidR="007145BB" w:rsidRPr="00BB7A32" w:rsidRDefault="00E471AF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E471AF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41BE" w:rsidRPr="00BB7A32" w:rsidTr="00EC6097">
        <w:tc>
          <w:tcPr>
            <w:tcW w:w="534" w:type="dxa"/>
          </w:tcPr>
          <w:p w:rsidR="002A41BE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1" w:type="dxa"/>
          </w:tcPr>
          <w:p w:rsidR="002A41BE" w:rsidRPr="00BB7A32" w:rsidRDefault="007145BB" w:rsidP="00E471AF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7A32">
              <w:rPr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</w:tc>
        <w:tc>
          <w:tcPr>
            <w:tcW w:w="1559" w:type="dxa"/>
          </w:tcPr>
          <w:p w:rsidR="002A41BE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A41BE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471AF" w:rsidRPr="00BB7A32" w:rsidTr="00EC6097">
        <w:tc>
          <w:tcPr>
            <w:tcW w:w="534" w:type="dxa"/>
          </w:tcPr>
          <w:p w:rsidR="00E471AF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1" w:type="dxa"/>
          </w:tcPr>
          <w:p w:rsidR="00E471AF" w:rsidRPr="00BB7A32" w:rsidRDefault="00E471AF" w:rsidP="00E471AF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fldChar w:fldCharType="begin"/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instrText xml:space="preserve"> HYPERLINK "http://web.b.ebscohost.com/ehost/viewarticle?data=dGJyMPPp44rp2%2fdV0%2bnjisfk5Ie45PFKsK22UK6k63nn5Kx95uXxjL6nrkewr61KrqezOK%2bmuEu2sLBNnrfLPvLo34bx1%2bGM5%2bXsgeKzr060rrRQta6vTqTi34bls%2bOGpNrgVd%2bv5j7y1%2bVVv8Skeeyzr0ixprZJt6e0PuTl8IXf6rt%2b8%2bLqjOPu8gAA&amp;hid=101" \o "Material Culture: Still 'Terra Incognita' for Psychology Today? " </w:instrText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fldChar w:fldCharType="separate"/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 xml:space="preserve">Material </w:t>
            </w:r>
            <w:r w:rsidRPr="00BB7A32">
              <w:rPr>
                <w:rStyle w:val="a4"/>
                <w:b w:val="0"/>
                <w:sz w:val="20"/>
                <w:szCs w:val="20"/>
                <w:lang w:val="en-US"/>
              </w:rPr>
              <w:t>Culture</w:t>
            </w:r>
            <w:r w:rsidRPr="00BB7A32">
              <w:rPr>
                <w:rStyle w:val="a3"/>
                <w:b/>
                <w:color w:val="auto"/>
                <w:sz w:val="20"/>
                <w:szCs w:val="20"/>
                <w:u w:val="none"/>
                <w:lang w:val="en-US"/>
              </w:rPr>
              <w:t>:</w:t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 xml:space="preserve"> Still 'Terra Incognita' for </w:t>
            </w:r>
            <w:r w:rsidRPr="00BB7A32">
              <w:rPr>
                <w:rStyle w:val="a4"/>
                <w:b w:val="0"/>
                <w:sz w:val="20"/>
                <w:szCs w:val="20"/>
                <w:lang w:val="en-US"/>
              </w:rPr>
              <w:t>Psychology</w:t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 xml:space="preserve"> Today? </w:t>
            </w:r>
            <w:r w:rsidRPr="00BB7A32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  <w:r w:rsidRPr="00BB7A32">
              <w:rPr>
                <w:rStyle w:val="hidden"/>
                <w:i/>
                <w:iCs/>
                <w:sz w:val="20"/>
                <w:szCs w:val="20"/>
                <w:lang w:val="en-US"/>
              </w:rPr>
              <w:t>//</w:t>
            </w:r>
            <w:r w:rsidRPr="00BB7A32">
              <w:rPr>
                <w:sz w:val="20"/>
                <w:szCs w:val="20"/>
                <w:lang w:val="en-US"/>
              </w:rPr>
              <w:t xml:space="preserve">Academic Journal. </w:t>
            </w:r>
            <w:r w:rsidRPr="00BB7A32">
              <w:rPr>
                <w:rStyle w:val="standard-view-style"/>
                <w:sz w:val="20"/>
                <w:szCs w:val="20"/>
                <w:lang w:val="en-US"/>
              </w:rPr>
              <w:t xml:space="preserve">By: Moro, Christiane. Europe's Journal of </w:t>
            </w:r>
            <w:r w:rsidRPr="00BB7A32">
              <w:rPr>
                <w:rStyle w:val="a4"/>
                <w:b w:val="0"/>
                <w:sz w:val="20"/>
                <w:szCs w:val="20"/>
                <w:lang w:val="en-US"/>
              </w:rPr>
              <w:t>Psychology</w:t>
            </w:r>
            <w:r w:rsidRPr="00BB7A32">
              <w:rPr>
                <w:rStyle w:val="standard-view-style"/>
                <w:b/>
                <w:sz w:val="20"/>
                <w:szCs w:val="20"/>
                <w:lang w:val="en-US"/>
              </w:rPr>
              <w:t>.</w:t>
            </w:r>
            <w:r w:rsidRPr="00BB7A32">
              <w:rPr>
                <w:rStyle w:val="standard-view-style"/>
                <w:sz w:val="20"/>
                <w:szCs w:val="20"/>
                <w:lang w:val="en-US"/>
              </w:rPr>
              <w:t xml:space="preserve"> May2015, Vol. 11 Issue 2, P.172-176. </w:t>
            </w:r>
            <w:r w:rsidRPr="00BB7A32">
              <w:rPr>
                <w:rStyle w:val="standard-view-style"/>
                <w:sz w:val="20"/>
                <w:szCs w:val="20"/>
              </w:rPr>
              <w:t>5</w:t>
            </w:r>
            <w:r w:rsidRPr="00BB7A32">
              <w:rPr>
                <w:rStyle w:val="standard-view-style"/>
                <w:sz w:val="20"/>
                <w:szCs w:val="20"/>
                <w:lang w:val="en-US"/>
              </w:rPr>
              <w:t>p</w:t>
            </w:r>
            <w:r w:rsidRPr="00BB7A32">
              <w:rPr>
                <w:rStyle w:val="standard-view-style"/>
                <w:sz w:val="20"/>
                <w:szCs w:val="20"/>
              </w:rPr>
              <w:t xml:space="preserve">. </w:t>
            </w:r>
            <w:r w:rsidRPr="00BB7A32">
              <w:rPr>
                <w:rStyle w:val="standard-view-style"/>
                <w:sz w:val="20"/>
                <w:szCs w:val="20"/>
                <w:lang w:val="en-US"/>
              </w:rPr>
              <w:t>DOI</w:t>
            </w:r>
            <w:r w:rsidRPr="00BB7A32">
              <w:rPr>
                <w:rStyle w:val="standard-view-style"/>
                <w:sz w:val="20"/>
                <w:szCs w:val="20"/>
              </w:rPr>
              <w:t>: 10.5964/</w:t>
            </w:r>
            <w:proofErr w:type="spellStart"/>
            <w:r w:rsidRPr="00BB7A32">
              <w:rPr>
                <w:rStyle w:val="standard-view-style"/>
                <w:sz w:val="20"/>
                <w:szCs w:val="20"/>
                <w:lang w:val="en-US"/>
              </w:rPr>
              <w:t>ejop</w:t>
            </w:r>
            <w:proofErr w:type="spellEnd"/>
            <w:r w:rsidRPr="00BB7A32">
              <w:rPr>
                <w:rStyle w:val="standard-view-style"/>
                <w:sz w:val="20"/>
                <w:szCs w:val="20"/>
              </w:rPr>
              <w:t>.</w:t>
            </w:r>
            <w:r w:rsidRPr="00BB7A32">
              <w:rPr>
                <w:rStyle w:val="standard-view-style"/>
                <w:sz w:val="20"/>
                <w:szCs w:val="20"/>
                <w:lang w:val="en-US"/>
              </w:rPr>
              <w:t>v</w:t>
            </w:r>
            <w:r w:rsidRPr="00BB7A32">
              <w:rPr>
                <w:rStyle w:val="standard-view-style"/>
                <w:sz w:val="20"/>
                <w:szCs w:val="20"/>
              </w:rPr>
              <w:t>11</w:t>
            </w:r>
            <w:proofErr w:type="spellStart"/>
            <w:r w:rsidRPr="00BB7A32">
              <w:rPr>
                <w:rStyle w:val="standard-view-style"/>
                <w:sz w:val="20"/>
                <w:szCs w:val="20"/>
                <w:lang w:val="en-US"/>
              </w:rPr>
              <w:t>i</w:t>
            </w:r>
            <w:proofErr w:type="spellEnd"/>
            <w:r w:rsidRPr="00BB7A32">
              <w:rPr>
                <w:rStyle w:val="standard-view-style"/>
                <w:sz w:val="20"/>
                <w:szCs w:val="20"/>
              </w:rPr>
              <w:t xml:space="preserve">2.995. </w:t>
            </w:r>
            <w:r w:rsidRPr="00BB7A32">
              <w:rPr>
                <w:rStyle w:val="databasename"/>
                <w:sz w:val="20"/>
                <w:szCs w:val="20"/>
                <w:lang w:val="en-US"/>
              </w:rPr>
              <w:t>Database</w:t>
            </w:r>
            <w:r w:rsidRPr="00BB7A32">
              <w:rPr>
                <w:rStyle w:val="databasename"/>
                <w:sz w:val="20"/>
                <w:szCs w:val="20"/>
              </w:rPr>
              <w:t xml:space="preserve">: </w:t>
            </w:r>
            <w:r w:rsidRPr="00BB7A32">
              <w:rPr>
                <w:rStyle w:val="databasename"/>
                <w:sz w:val="20"/>
                <w:szCs w:val="20"/>
                <w:lang w:val="en-US"/>
              </w:rPr>
              <w:t>Academic</w:t>
            </w:r>
            <w:r w:rsidRPr="00BB7A32">
              <w:rPr>
                <w:rStyle w:val="databasename"/>
                <w:sz w:val="20"/>
                <w:szCs w:val="20"/>
              </w:rPr>
              <w:t xml:space="preserve"> </w:t>
            </w:r>
            <w:r w:rsidRPr="00BB7A32">
              <w:rPr>
                <w:rStyle w:val="databasename"/>
                <w:sz w:val="20"/>
                <w:szCs w:val="20"/>
                <w:lang w:val="en-US"/>
              </w:rPr>
              <w:t>Search</w:t>
            </w:r>
            <w:r w:rsidRPr="00BB7A32">
              <w:rPr>
                <w:rStyle w:val="databasename"/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rStyle w:val="databasename"/>
                <w:sz w:val="20"/>
                <w:szCs w:val="20"/>
                <w:lang w:val="en-US"/>
              </w:rPr>
              <w:t>Complet</w:t>
            </w:r>
            <w:proofErr w:type="spellEnd"/>
          </w:p>
        </w:tc>
        <w:tc>
          <w:tcPr>
            <w:tcW w:w="1559" w:type="dxa"/>
          </w:tcPr>
          <w:p w:rsidR="00E471AF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E471AF" w:rsidRPr="00BB7A32" w:rsidRDefault="00E471AF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E471AF" w:rsidRPr="00BB7A32" w:rsidRDefault="00E471AF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E471AF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</w:t>
            </w: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spacing w:val="-4"/>
                <w:sz w:val="20"/>
                <w:szCs w:val="20"/>
              </w:rPr>
              <w:t>Мацумото</w:t>
            </w:r>
            <w:proofErr w:type="spellEnd"/>
            <w:r w:rsidRPr="00BB7A32">
              <w:rPr>
                <w:spacing w:val="-4"/>
                <w:sz w:val="20"/>
                <w:szCs w:val="20"/>
              </w:rPr>
              <w:t xml:space="preserve"> Д. Психология и культура /перевод с </w:t>
            </w:r>
            <w:proofErr w:type="spellStart"/>
            <w:r w:rsidRPr="00BB7A32">
              <w:rPr>
                <w:spacing w:val="-4"/>
                <w:sz w:val="20"/>
                <w:szCs w:val="20"/>
              </w:rPr>
              <w:t>анг</w:t>
            </w:r>
            <w:proofErr w:type="spellEnd"/>
            <w:r w:rsidRPr="00BB7A32">
              <w:rPr>
                <w:spacing w:val="-4"/>
                <w:sz w:val="20"/>
                <w:szCs w:val="20"/>
              </w:rPr>
              <w:t xml:space="preserve">. – </w:t>
            </w:r>
            <w:proofErr w:type="gramStart"/>
            <w:r w:rsidRPr="00BB7A32">
              <w:rPr>
                <w:spacing w:val="-4"/>
                <w:sz w:val="20"/>
                <w:szCs w:val="20"/>
              </w:rPr>
              <w:t>СПб.:</w:t>
            </w:r>
            <w:proofErr w:type="gramEnd"/>
            <w:r w:rsidRPr="00BB7A3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B7A32">
              <w:rPr>
                <w:spacing w:val="-4"/>
                <w:sz w:val="20"/>
                <w:szCs w:val="20"/>
              </w:rPr>
              <w:t>Изд.дом</w:t>
            </w:r>
            <w:proofErr w:type="spellEnd"/>
            <w:r w:rsidRPr="00BB7A32">
              <w:rPr>
                <w:spacing w:val="-4"/>
                <w:sz w:val="20"/>
                <w:szCs w:val="20"/>
              </w:rPr>
              <w:t xml:space="preserve"> на Неве, 2012. – 500с.</w:t>
            </w:r>
          </w:p>
        </w:tc>
        <w:tc>
          <w:tcPr>
            <w:tcW w:w="1559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bCs/>
                <w:sz w:val="20"/>
                <w:szCs w:val="20"/>
              </w:rPr>
              <w:t>Почебут</w:t>
            </w:r>
            <w:proofErr w:type="spellEnd"/>
            <w:r w:rsidRPr="00BB7A32">
              <w:rPr>
                <w:bCs/>
                <w:sz w:val="20"/>
                <w:szCs w:val="20"/>
              </w:rPr>
              <w:t xml:space="preserve"> Л.Г. Кросс-культурная и этническая психология. – </w:t>
            </w:r>
            <w:proofErr w:type="gramStart"/>
            <w:r w:rsidRPr="00BB7A32">
              <w:rPr>
                <w:bCs/>
                <w:sz w:val="20"/>
                <w:szCs w:val="20"/>
              </w:rPr>
              <w:t>СПб.:</w:t>
            </w:r>
            <w:proofErr w:type="gramEnd"/>
            <w:r w:rsidRPr="00BB7A32">
              <w:rPr>
                <w:bCs/>
                <w:sz w:val="20"/>
                <w:szCs w:val="20"/>
              </w:rPr>
              <w:t xml:space="preserve"> Питер, 2012.</w:t>
            </w:r>
          </w:p>
        </w:tc>
        <w:tc>
          <w:tcPr>
            <w:tcW w:w="1559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BB7A32">
              <w:rPr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BB7A32">
              <w:rPr>
                <w:bCs/>
                <w:iCs/>
                <w:spacing w:val="-4"/>
                <w:sz w:val="20"/>
                <w:szCs w:val="20"/>
                <w:lang w:val="en-US"/>
              </w:rPr>
              <w:t>niversity of Guelph. Wiley-sons. Canada. Ltd., 2020.</w:t>
            </w:r>
          </w:p>
        </w:tc>
        <w:tc>
          <w:tcPr>
            <w:tcW w:w="1559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</w:t>
            </w: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7A32">
              <w:rPr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</w:tc>
        <w:tc>
          <w:tcPr>
            <w:tcW w:w="1559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5BB" w:rsidRPr="00BB7A32" w:rsidTr="00EC6097">
        <w:tc>
          <w:tcPr>
            <w:tcW w:w="534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1" w:type="dxa"/>
          </w:tcPr>
          <w:p w:rsidR="007145BB" w:rsidRPr="00BB7A32" w:rsidRDefault="007145BB" w:rsidP="00E471AF">
            <w:p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B7A32">
              <w:rPr>
                <w:spacing w:val="-6"/>
                <w:sz w:val="20"/>
                <w:szCs w:val="20"/>
              </w:rPr>
              <w:t>Триандис</w:t>
            </w:r>
            <w:proofErr w:type="spellEnd"/>
            <w:r w:rsidRPr="00BB7A32">
              <w:rPr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</w:tc>
        <w:tc>
          <w:tcPr>
            <w:tcW w:w="1559" w:type="dxa"/>
          </w:tcPr>
          <w:p w:rsidR="007145BB" w:rsidRPr="00BB7A32" w:rsidRDefault="00EC609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BB7A32">
              <w:rPr>
                <w:sz w:val="20"/>
                <w:szCs w:val="20"/>
                <w:lang w:val="kk-KZ" w:eastAsia="ko-KR"/>
              </w:rPr>
              <w:t>12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145BB" w:rsidRPr="00BB7A32" w:rsidRDefault="00B23749" w:rsidP="005434F7">
            <w:pPr>
              <w:jc w:val="center"/>
              <w:rPr>
                <w:sz w:val="20"/>
                <w:szCs w:val="20"/>
                <w:lang w:val="kk-KZ"/>
              </w:rPr>
            </w:pPr>
            <w:r w:rsidRPr="00BB7A3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7145BB" w:rsidRPr="00BB7A32" w:rsidRDefault="007145BB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41BE" w:rsidRPr="00BB7A32" w:rsidTr="00EC6097">
        <w:tc>
          <w:tcPr>
            <w:tcW w:w="534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</w:tcPr>
          <w:p w:rsidR="002A41BE" w:rsidRPr="00BB7A32" w:rsidRDefault="002A41BE" w:rsidP="005434F7">
            <w:pPr>
              <w:rPr>
                <w:sz w:val="20"/>
                <w:szCs w:val="20"/>
                <w:lang w:val="kk-KZ"/>
              </w:rPr>
            </w:pPr>
            <w:r w:rsidRPr="00BB7A32">
              <w:rPr>
                <w:rFonts w:eastAsia="Calibri"/>
                <w:b/>
                <w:sz w:val="20"/>
                <w:szCs w:val="20"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A41BE" w:rsidRPr="00BB7A32" w:rsidRDefault="002A41BE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C6EB7" w:rsidRPr="00BB7A32" w:rsidTr="00EC6097">
        <w:tc>
          <w:tcPr>
            <w:tcW w:w="534" w:type="dxa"/>
          </w:tcPr>
          <w:p w:rsidR="00FC6EB7" w:rsidRPr="00BB7A32" w:rsidRDefault="00FC6EB7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</w:tcPr>
          <w:p w:rsidR="00FC6EB7" w:rsidRPr="00BB7A32" w:rsidRDefault="00FC6EB7" w:rsidP="00FC6EB7">
            <w:pPr>
              <w:rPr>
                <w:b/>
                <w:sz w:val="20"/>
                <w:szCs w:val="20"/>
                <w:lang w:val="kk-KZ"/>
              </w:rPr>
            </w:pPr>
            <w:hyperlink r:id="rId5" w:history="1">
              <w:r w:rsidRPr="00BB7A32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C6EB7" w:rsidRPr="00BB7A32" w:rsidRDefault="00FC6EB7" w:rsidP="00FC6EB7">
            <w:pPr>
              <w:widowControl w:val="0"/>
              <w:tabs>
                <w:tab w:val="left" w:pos="221"/>
              </w:tabs>
              <w:rPr>
                <w:sz w:val="20"/>
                <w:szCs w:val="20"/>
                <w:lang w:val="kk-KZ"/>
              </w:rPr>
            </w:pPr>
            <w:hyperlink r:id="rId6" w:history="1">
              <w:r w:rsidRPr="00BB7A32">
                <w:rPr>
                  <w:rStyle w:val="a3"/>
                  <w:sz w:val="20"/>
                  <w:szCs w:val="20"/>
                  <w:lang w:val="kk-KZ"/>
                </w:rPr>
                <w:t>http://www.azps.ru</w:t>
              </w:r>
            </w:hyperlink>
          </w:p>
          <w:p w:rsidR="00FC6EB7" w:rsidRPr="00BB7A32" w:rsidRDefault="00FC6EB7" w:rsidP="00FC6EB7">
            <w:pPr>
              <w:widowControl w:val="0"/>
              <w:tabs>
                <w:tab w:val="left" w:pos="221"/>
              </w:tabs>
              <w:rPr>
                <w:sz w:val="20"/>
                <w:szCs w:val="20"/>
              </w:rPr>
            </w:pPr>
            <w:r w:rsidRPr="00BB7A32">
              <w:rPr>
                <w:rStyle w:val="a7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BB7A32">
              <w:rPr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 Петухов.</w:t>
            </w:r>
          </w:p>
          <w:p w:rsidR="00FC6EB7" w:rsidRPr="00BB7A32" w:rsidRDefault="00FC6EB7" w:rsidP="00FC6EB7">
            <w:pPr>
              <w:tabs>
                <w:tab w:val="left" w:pos="321"/>
              </w:tabs>
              <w:jc w:val="both"/>
              <w:rPr>
                <w:rFonts w:eastAsia="Calibri"/>
                <w:spacing w:val="-10"/>
                <w:sz w:val="20"/>
                <w:szCs w:val="20"/>
              </w:rPr>
            </w:pPr>
            <w:r w:rsidRPr="00BB7A32">
              <w:rPr>
                <w:sz w:val="20"/>
                <w:szCs w:val="20"/>
                <w:shd w:val="clear" w:color="auto" w:fill="FFFFFF"/>
              </w:rPr>
              <w:t>МГУ</w:t>
            </w:r>
            <w:r w:rsidRPr="00BB7A32">
              <w:rPr>
                <w:rFonts w:eastAsia="Calibri"/>
                <w:spacing w:val="-10"/>
                <w:sz w:val="20"/>
                <w:szCs w:val="20"/>
              </w:rPr>
              <w:t>https://www.youtube.com/</w:t>
            </w:r>
            <w:proofErr w:type="gramStart"/>
            <w:r w:rsidRPr="00BB7A32">
              <w:rPr>
                <w:rFonts w:eastAsia="Calibri"/>
                <w:spacing w:val="-10"/>
                <w:sz w:val="20"/>
                <w:szCs w:val="20"/>
              </w:rPr>
              <w:t>playlist?list</w:t>
            </w:r>
            <w:proofErr w:type="gramEnd"/>
            <w:r w:rsidRPr="00BB7A32">
              <w:rPr>
                <w:rFonts w:eastAsia="Calibri"/>
                <w:spacing w:val="-10"/>
                <w:sz w:val="20"/>
                <w:szCs w:val="20"/>
              </w:rPr>
              <w:t xml:space="preserve">=PLt3fgqeygGTVk5khY228EBHujarUgyLfv </w:t>
            </w:r>
          </w:p>
          <w:p w:rsidR="00FC6EB7" w:rsidRPr="00BB7A32" w:rsidRDefault="00FC6EB7" w:rsidP="00FC6EB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B7A32">
              <w:rPr>
                <w:rFonts w:eastAsia="Calibri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BB7A32">
              <w:rPr>
                <w:rFonts w:eastAsia="Calibri"/>
                <w:spacing w:val="-10"/>
                <w:sz w:val="20"/>
                <w:szCs w:val="20"/>
              </w:rPr>
              <w:t>Л.Почебут</w:t>
            </w:r>
            <w:proofErr w:type="spellEnd"/>
            <w:r w:rsidRPr="00BB7A32"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https</w:t>
            </w:r>
            <w:r w:rsidRPr="00BB7A32">
              <w:rPr>
                <w:rFonts w:eastAsia="Calibri"/>
                <w:spacing w:val="-10"/>
                <w:sz w:val="20"/>
                <w:szCs w:val="20"/>
              </w:rPr>
              <w:t>://</w:t>
            </w:r>
            <w:proofErr w:type="spellStart"/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BB7A32">
              <w:rPr>
                <w:rFonts w:eastAsia="Calibri"/>
                <w:spacing w:val="-10"/>
                <w:sz w:val="20"/>
                <w:szCs w:val="20"/>
              </w:rPr>
              <w:t>.</w:t>
            </w:r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be</w:t>
            </w:r>
            <w:r w:rsidRPr="00BB7A32">
              <w:rPr>
                <w:rFonts w:eastAsia="Calibri"/>
                <w:spacing w:val="-10"/>
                <w:sz w:val="20"/>
                <w:szCs w:val="20"/>
                <w:lang w:val="kk-KZ"/>
              </w:rPr>
              <w:t>/</w:t>
            </w:r>
            <w:r w:rsidRPr="00BB7A32">
              <w:rPr>
                <w:rFonts w:eastAsia="Calibri"/>
                <w:spacing w:val="-10"/>
                <w:sz w:val="20"/>
                <w:szCs w:val="20"/>
              </w:rPr>
              <w:t>9</w:t>
            </w:r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r</w:t>
            </w:r>
            <w:r w:rsidRPr="00BB7A32">
              <w:rPr>
                <w:rFonts w:eastAsia="Calibri"/>
                <w:spacing w:val="-10"/>
                <w:sz w:val="20"/>
                <w:szCs w:val="20"/>
              </w:rPr>
              <w:t>5</w:t>
            </w:r>
            <w:proofErr w:type="spellStart"/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BB7A32">
              <w:rPr>
                <w:rFonts w:eastAsia="Calibri"/>
                <w:spacing w:val="-10"/>
                <w:sz w:val="20"/>
                <w:szCs w:val="20"/>
              </w:rPr>
              <w:t>2</w:t>
            </w:r>
            <w:r w:rsidRPr="00BB7A32">
              <w:rPr>
                <w:rFonts w:eastAsia="Calibri"/>
                <w:spacing w:val="-10"/>
                <w:sz w:val="20"/>
                <w:szCs w:val="20"/>
                <w:lang w:val="en-US"/>
              </w:rPr>
              <w:t>w</w:t>
            </w:r>
            <w:r w:rsidRPr="00BB7A32">
              <w:rPr>
                <w:rFonts w:eastAsia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C6EB7" w:rsidRPr="00BB7A32" w:rsidRDefault="00FC6EB7" w:rsidP="005434F7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FC6EB7" w:rsidRPr="00BB7A32" w:rsidRDefault="00FC6EB7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FC6EB7" w:rsidRPr="00BB7A32" w:rsidRDefault="00FC6EB7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FC6EB7" w:rsidRPr="00BB7A32" w:rsidRDefault="00FC6EB7" w:rsidP="005434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41BE" w:rsidRPr="00BB7A32" w:rsidRDefault="002A41BE" w:rsidP="002A41BE">
      <w:pPr>
        <w:jc w:val="center"/>
        <w:rPr>
          <w:sz w:val="20"/>
          <w:szCs w:val="20"/>
          <w:lang w:val="ru-MD"/>
        </w:rPr>
      </w:pPr>
    </w:p>
    <w:p w:rsidR="00C405D4" w:rsidRPr="00BB7A32" w:rsidRDefault="00C405D4" w:rsidP="00C405D4">
      <w:pPr>
        <w:spacing w:after="200" w:line="276" w:lineRule="auto"/>
        <w:rPr>
          <w:sz w:val="20"/>
          <w:szCs w:val="20"/>
          <w:lang w:eastAsia="en-US"/>
        </w:rPr>
      </w:pPr>
      <w:proofErr w:type="spellStart"/>
      <w:r w:rsidRPr="00BB7A32">
        <w:rPr>
          <w:sz w:val="20"/>
          <w:szCs w:val="20"/>
          <w:lang w:eastAsia="en-US"/>
        </w:rPr>
        <w:t>Зав.кафедрой</w:t>
      </w:r>
      <w:proofErr w:type="spellEnd"/>
      <w:r w:rsidRPr="00BB7A32">
        <w:rPr>
          <w:sz w:val="20"/>
          <w:szCs w:val="20"/>
          <w:lang w:eastAsia="en-US"/>
        </w:rPr>
        <w:t xml:space="preserve"> общей и прикладной психологии                         </w:t>
      </w:r>
      <w:proofErr w:type="spellStart"/>
      <w:r w:rsidRPr="00BB7A32">
        <w:rPr>
          <w:sz w:val="20"/>
          <w:szCs w:val="20"/>
          <w:lang w:eastAsia="en-US"/>
        </w:rPr>
        <w:t>Мадалиева</w:t>
      </w:r>
      <w:proofErr w:type="spellEnd"/>
      <w:r w:rsidRPr="00BB7A32">
        <w:rPr>
          <w:sz w:val="20"/>
          <w:szCs w:val="20"/>
          <w:lang w:eastAsia="en-US"/>
        </w:rPr>
        <w:t xml:space="preserve"> З.Б.</w:t>
      </w:r>
    </w:p>
    <w:p w:rsidR="00C405D4" w:rsidRPr="00BB7A32" w:rsidRDefault="00C405D4" w:rsidP="00C405D4">
      <w:pPr>
        <w:spacing w:after="200" w:line="276" w:lineRule="auto"/>
        <w:rPr>
          <w:sz w:val="20"/>
          <w:szCs w:val="20"/>
          <w:lang w:eastAsia="en-US"/>
        </w:rPr>
      </w:pPr>
      <w:proofErr w:type="gramStart"/>
      <w:r w:rsidRPr="00BB7A32">
        <w:rPr>
          <w:sz w:val="20"/>
          <w:szCs w:val="20"/>
          <w:lang w:eastAsia="en-US"/>
        </w:rPr>
        <w:t xml:space="preserve">Составитель:   </w:t>
      </w:r>
      <w:proofErr w:type="gramEnd"/>
      <w:r w:rsidRPr="00BB7A32">
        <w:rPr>
          <w:sz w:val="20"/>
          <w:szCs w:val="20"/>
          <w:lang w:eastAsia="en-US"/>
        </w:rPr>
        <w:t xml:space="preserve">                                                                                </w:t>
      </w:r>
      <w:proofErr w:type="spellStart"/>
      <w:r w:rsidRPr="00BB7A32">
        <w:rPr>
          <w:sz w:val="20"/>
          <w:szCs w:val="20"/>
          <w:lang w:eastAsia="en-US"/>
        </w:rPr>
        <w:t>Аймаганбетова</w:t>
      </w:r>
      <w:proofErr w:type="spellEnd"/>
      <w:r w:rsidRPr="00BB7A32">
        <w:rPr>
          <w:sz w:val="20"/>
          <w:szCs w:val="20"/>
          <w:lang w:eastAsia="en-US"/>
        </w:rPr>
        <w:t xml:space="preserve"> О.Х.</w:t>
      </w:r>
    </w:p>
    <w:p w:rsidR="008B3295" w:rsidRPr="00BB7A32" w:rsidRDefault="008B3295">
      <w:pPr>
        <w:rPr>
          <w:sz w:val="20"/>
          <w:szCs w:val="20"/>
        </w:rPr>
      </w:pPr>
    </w:p>
    <w:p w:rsidR="00BB7A32" w:rsidRPr="00BB7A32" w:rsidRDefault="00BB7A32">
      <w:pPr>
        <w:rPr>
          <w:sz w:val="20"/>
          <w:szCs w:val="20"/>
        </w:rPr>
      </w:pPr>
    </w:p>
    <w:sectPr w:rsidR="00BB7A32" w:rsidRPr="00BB7A32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F5393"/>
    <w:multiLevelType w:val="hybridMultilevel"/>
    <w:tmpl w:val="92BA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608B7"/>
    <w:rsid w:val="00086810"/>
    <w:rsid w:val="000949C1"/>
    <w:rsid w:val="000D02A1"/>
    <w:rsid w:val="000F4EC1"/>
    <w:rsid w:val="00156F2C"/>
    <w:rsid w:val="00243E88"/>
    <w:rsid w:val="002A41BE"/>
    <w:rsid w:val="0034770B"/>
    <w:rsid w:val="003C3F20"/>
    <w:rsid w:val="00466894"/>
    <w:rsid w:val="004864ED"/>
    <w:rsid w:val="00512BBC"/>
    <w:rsid w:val="00526B20"/>
    <w:rsid w:val="005458C4"/>
    <w:rsid w:val="006219F5"/>
    <w:rsid w:val="006E2179"/>
    <w:rsid w:val="006E47CA"/>
    <w:rsid w:val="006E7C70"/>
    <w:rsid w:val="007145BB"/>
    <w:rsid w:val="0072169F"/>
    <w:rsid w:val="007419EF"/>
    <w:rsid w:val="007465F9"/>
    <w:rsid w:val="007A70A1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B23749"/>
    <w:rsid w:val="00B57B26"/>
    <w:rsid w:val="00B75DFD"/>
    <w:rsid w:val="00B903D5"/>
    <w:rsid w:val="00BA65F4"/>
    <w:rsid w:val="00BB7A32"/>
    <w:rsid w:val="00BE6C90"/>
    <w:rsid w:val="00C3343D"/>
    <w:rsid w:val="00C405D4"/>
    <w:rsid w:val="00C40DD0"/>
    <w:rsid w:val="00C70805"/>
    <w:rsid w:val="00C972AA"/>
    <w:rsid w:val="00D02198"/>
    <w:rsid w:val="00D14BF0"/>
    <w:rsid w:val="00D452A4"/>
    <w:rsid w:val="00D82780"/>
    <w:rsid w:val="00E1390A"/>
    <w:rsid w:val="00E471AF"/>
    <w:rsid w:val="00EC6097"/>
    <w:rsid w:val="00EC7677"/>
    <w:rsid w:val="00EF3432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3BDCB-E65C-427C-94BE-A153521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7145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7145BB"/>
    <w:rPr>
      <w:rFonts w:ascii="Calibri" w:eastAsia="Times New Roman" w:hAnsi="Calibri" w:cs="Times New Roman"/>
      <w:lang w:eastAsia="ru-RU"/>
    </w:rPr>
  </w:style>
  <w:style w:type="character" w:styleId="a7">
    <w:name w:val="Emphasis"/>
    <w:uiPriority w:val="20"/>
    <w:qFormat/>
    <w:rsid w:val="00FC6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ps.ru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MASTER</cp:lastModifiedBy>
  <cp:revision>16</cp:revision>
  <dcterms:created xsi:type="dcterms:W3CDTF">2017-08-31T16:59:00Z</dcterms:created>
  <dcterms:modified xsi:type="dcterms:W3CDTF">2022-09-04T10:53:00Z</dcterms:modified>
</cp:coreProperties>
</file>